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01C2" w14:textId="77777777" w:rsidR="00875681" w:rsidRPr="00573718" w:rsidRDefault="00875681" w:rsidP="00FC1164">
      <w:pPr>
        <w:pStyle w:val="Header"/>
        <w:tabs>
          <w:tab w:val="clear" w:pos="4536"/>
          <w:tab w:val="clear" w:pos="9072"/>
          <w:tab w:val="left" w:pos="6096"/>
        </w:tabs>
        <w:rPr>
          <w:vertAlign w:val="subscript"/>
        </w:rPr>
      </w:pPr>
    </w:p>
    <w:p w14:paraId="5EB44D23" w14:textId="77777777" w:rsidR="00B73623" w:rsidRDefault="00B73623" w:rsidP="00D1404A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36"/>
        </w:rPr>
      </w:pPr>
    </w:p>
    <w:p w14:paraId="46001381" w14:textId="77777777" w:rsidR="00FC5585" w:rsidRPr="005A0FDF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28"/>
        </w:rPr>
      </w:pPr>
      <w:r w:rsidRPr="009174AF">
        <w:rPr>
          <w:b/>
          <w:sz w:val="36"/>
        </w:rPr>
        <w:t>Viktig i</w:t>
      </w:r>
      <w:r w:rsidR="009174AF" w:rsidRPr="009174AF">
        <w:rPr>
          <w:b/>
          <w:sz w:val="36"/>
        </w:rPr>
        <w:t>nformation till prao</w:t>
      </w:r>
      <w:r w:rsidR="00D1404A" w:rsidRPr="009174AF">
        <w:rPr>
          <w:b/>
          <w:sz w:val="36"/>
        </w:rPr>
        <w:t>platsen</w:t>
      </w:r>
      <w:r w:rsidR="009174AF" w:rsidRPr="009174AF">
        <w:rPr>
          <w:b/>
          <w:sz w:val="36"/>
        </w:rPr>
        <w:t xml:space="preserve"> – handledaren</w:t>
      </w:r>
    </w:p>
    <w:p w14:paraId="0BF902E6" w14:textId="77777777" w:rsidR="00D1404A" w:rsidRPr="00D1404A" w:rsidRDefault="00D1404A" w:rsidP="00D1404A">
      <w:pPr>
        <w:pStyle w:val="Header"/>
        <w:tabs>
          <w:tab w:val="clear" w:pos="4536"/>
          <w:tab w:val="clear" w:pos="9072"/>
          <w:tab w:val="left" w:pos="6096"/>
        </w:tabs>
      </w:pPr>
    </w:p>
    <w:p w14:paraId="6AF0EC85" w14:textId="06218AC7" w:rsidR="00D1404A" w:rsidRPr="00122DFF" w:rsidRDefault="007031E4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 w:rsidRPr="00122DFF">
        <w:rPr>
          <w:sz w:val="28"/>
        </w:rPr>
        <w:t xml:space="preserve">Vi är </w:t>
      </w:r>
      <w:r w:rsidR="00843B8B">
        <w:rPr>
          <w:sz w:val="28"/>
        </w:rPr>
        <w:t xml:space="preserve">mycket </w:t>
      </w:r>
      <w:r w:rsidR="00D1404A" w:rsidRPr="00122DFF">
        <w:rPr>
          <w:sz w:val="28"/>
        </w:rPr>
        <w:t xml:space="preserve">tacksamma för att din arbetsplats tar emot </w:t>
      </w:r>
      <w:r w:rsidR="0042218B" w:rsidRPr="00122DFF">
        <w:rPr>
          <w:sz w:val="28"/>
        </w:rPr>
        <w:t xml:space="preserve">en </w:t>
      </w:r>
      <w:r w:rsidR="009174AF" w:rsidRPr="00122DFF">
        <w:rPr>
          <w:sz w:val="28"/>
        </w:rPr>
        <w:t>praoelev</w:t>
      </w:r>
      <w:r w:rsidR="00D1404A" w:rsidRPr="00122DFF">
        <w:rPr>
          <w:sz w:val="28"/>
        </w:rPr>
        <w:t xml:space="preserve"> från</w:t>
      </w:r>
      <w:r w:rsidR="00360C9B">
        <w:rPr>
          <w:sz w:val="28"/>
        </w:rPr>
        <w:t xml:space="preserve"> </w:t>
      </w:r>
      <w:r w:rsidR="006F4592">
        <w:rPr>
          <w:sz w:val="28"/>
        </w:rPr>
        <w:t>Sverkerskolan.</w:t>
      </w:r>
      <w:r w:rsidR="00D1404A" w:rsidRPr="00122DFF">
        <w:rPr>
          <w:sz w:val="28"/>
        </w:rPr>
        <w:t xml:space="preserve"> Skolans samverkan med arbetslivet är en viktig del av elevernas utbildning</w:t>
      </w:r>
      <w:r w:rsidR="00862550">
        <w:rPr>
          <w:sz w:val="28"/>
        </w:rPr>
        <w:t xml:space="preserve"> och en möjlighet för eleverna att </w:t>
      </w:r>
      <w:r w:rsidR="002B34C7">
        <w:rPr>
          <w:sz w:val="28"/>
        </w:rPr>
        <w:t>göra bra yrkesval</w:t>
      </w:r>
      <w:r w:rsidR="00D1404A" w:rsidRPr="00122DFF">
        <w:rPr>
          <w:sz w:val="28"/>
        </w:rPr>
        <w:t>.</w:t>
      </w:r>
      <w:r w:rsidR="0065152A" w:rsidRPr="00122DFF">
        <w:rPr>
          <w:sz w:val="28"/>
        </w:rPr>
        <w:t xml:space="preserve"> Prao betyder </w:t>
      </w:r>
      <w:r w:rsidR="0065152A" w:rsidRPr="00122DFF">
        <w:rPr>
          <w:i/>
          <w:iCs/>
          <w:sz w:val="28"/>
        </w:rPr>
        <w:t>praktisk arbetslivsorientering</w:t>
      </w:r>
      <w:r w:rsidR="00B047FE">
        <w:rPr>
          <w:sz w:val="28"/>
        </w:rPr>
        <w:t xml:space="preserve"> och görs vid två tillfällen under skolgå</w:t>
      </w:r>
      <w:r w:rsidR="00C27530">
        <w:rPr>
          <w:sz w:val="28"/>
        </w:rPr>
        <w:t>ngen</w:t>
      </w:r>
      <w:r w:rsidR="00B047FE">
        <w:rPr>
          <w:sz w:val="28"/>
        </w:rPr>
        <w:t>.</w:t>
      </w:r>
    </w:p>
    <w:p w14:paraId="37AEA8A5" w14:textId="77777777" w:rsidR="00D1404A" w:rsidRDefault="00D1404A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</w:p>
    <w:p w14:paraId="4288A55F" w14:textId="77777777" w:rsidR="0042218B" w:rsidRP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28"/>
        </w:rPr>
      </w:pPr>
      <w:r w:rsidRPr="0042218B">
        <w:rPr>
          <w:b/>
          <w:sz w:val="28"/>
        </w:rPr>
        <w:t>Riskanalys</w:t>
      </w:r>
      <w:r w:rsidR="009174AF">
        <w:rPr>
          <w:b/>
          <w:sz w:val="28"/>
        </w:rPr>
        <w:t xml:space="preserve"> och checklista</w:t>
      </w:r>
    </w:p>
    <w:p w14:paraId="0F3D08C7" w14:textId="752367D9" w:rsidR="00D1404A" w:rsidRPr="005A0FDF" w:rsidRDefault="0094312E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Prao är innebär också ett ansvar för elevernas arbetsmiljö. Ett ansvar som ni och vi på skolan delar. För att underlätta </w:t>
      </w:r>
      <w:r w:rsidR="00BC41F4">
        <w:rPr>
          <w:sz w:val="28"/>
        </w:rPr>
        <w:t>skolan</w:t>
      </w:r>
      <w:r w:rsidR="007454BF">
        <w:rPr>
          <w:sz w:val="28"/>
        </w:rPr>
        <w:t>s</w:t>
      </w:r>
      <w:r w:rsidR="00BC41F4">
        <w:rPr>
          <w:sz w:val="28"/>
        </w:rPr>
        <w:t xml:space="preserve"> riskbedömning måste vi be er att fylla i en enklare </w:t>
      </w:r>
      <w:r w:rsidR="007454BF">
        <w:rPr>
          <w:sz w:val="28"/>
        </w:rPr>
        <w:t>checklista</w:t>
      </w:r>
      <w:r w:rsidR="00BC41F4">
        <w:rPr>
          <w:sz w:val="28"/>
        </w:rPr>
        <w:t xml:space="preserve">. </w:t>
      </w:r>
      <w:r w:rsidR="00C00A24">
        <w:rPr>
          <w:sz w:val="28"/>
        </w:rPr>
        <w:t xml:space="preserve">Den går bra att fylla i endera på dator eller </w:t>
      </w:r>
      <w:r w:rsidR="004E6B4C">
        <w:rPr>
          <w:sz w:val="28"/>
        </w:rPr>
        <w:t xml:space="preserve">på papper. Fyller ni i den digital skickas den till </w:t>
      </w:r>
      <w:hyperlink r:id="rId12" w:history="1">
        <w:r w:rsidR="00A673C3" w:rsidRPr="00D5209D">
          <w:rPr>
            <w:rStyle w:val="Hyperlink"/>
            <w:sz w:val="28"/>
          </w:rPr>
          <w:t>sverkerprao@uppsala.se</w:t>
        </w:r>
      </w:hyperlink>
      <w:r w:rsidR="004E6B4C">
        <w:rPr>
          <w:sz w:val="28"/>
        </w:rPr>
        <w:t xml:space="preserve">. </w:t>
      </w:r>
      <w:r w:rsidR="007454BF">
        <w:rPr>
          <w:sz w:val="28"/>
        </w:rPr>
        <w:t xml:space="preserve">Har ni frågor </w:t>
      </w:r>
      <w:r w:rsidR="00251A9B">
        <w:rPr>
          <w:sz w:val="28"/>
        </w:rPr>
        <w:t xml:space="preserve">kring checklistan </w:t>
      </w:r>
      <w:r w:rsidR="007454BF">
        <w:rPr>
          <w:sz w:val="28"/>
        </w:rPr>
        <w:t xml:space="preserve">går det bra att mejla dem till samma adress. </w:t>
      </w:r>
      <w:r w:rsidR="0054546A">
        <w:rPr>
          <w:sz w:val="28"/>
        </w:rPr>
        <w:t xml:space="preserve">Blanketten behöver vi </w:t>
      </w:r>
      <w:r w:rsidR="00F26940">
        <w:rPr>
          <w:sz w:val="28"/>
        </w:rPr>
        <w:t xml:space="preserve">ha </w:t>
      </w:r>
      <w:r w:rsidR="0054546A">
        <w:rPr>
          <w:sz w:val="28"/>
        </w:rPr>
        <w:t xml:space="preserve">senast den 6:e november. </w:t>
      </w:r>
    </w:p>
    <w:p w14:paraId="338676E9" w14:textId="253918A2" w:rsidR="00D1404A" w:rsidRPr="005A0FDF" w:rsidRDefault="00122DFF" w:rsidP="00D31C54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  </w:t>
      </w:r>
    </w:p>
    <w:p w14:paraId="55F4A436" w14:textId="77777777" w:rsidR="0042218B" w:rsidRP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28"/>
        </w:rPr>
      </w:pPr>
      <w:r w:rsidRPr="0042218B">
        <w:rPr>
          <w:b/>
          <w:sz w:val="28"/>
        </w:rPr>
        <w:t>Närvaro</w:t>
      </w:r>
      <w:r>
        <w:rPr>
          <w:b/>
          <w:sz w:val="28"/>
        </w:rPr>
        <w:t xml:space="preserve"> och arbetstider</w:t>
      </w:r>
    </w:p>
    <w:p w14:paraId="254C8130" w14:textId="3E756CFD" w:rsid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Eleven ska arbeta 7 timmar per dag, med lunchrast på </w:t>
      </w:r>
      <w:r w:rsidR="00FE19D0">
        <w:rPr>
          <w:sz w:val="28"/>
        </w:rPr>
        <w:t>mellan 30 och 60 minuter</w:t>
      </w:r>
      <w:r>
        <w:rPr>
          <w:sz w:val="28"/>
        </w:rPr>
        <w:t>. Arbets</w:t>
      </w:r>
      <w:r w:rsidR="001E184F">
        <w:rPr>
          <w:sz w:val="28"/>
        </w:rPr>
        <w:t>tiden ska inte börja före kl</w:t>
      </w:r>
      <w:r w:rsidR="00FE19D0">
        <w:rPr>
          <w:sz w:val="28"/>
        </w:rPr>
        <w:t>ockan</w:t>
      </w:r>
      <w:r w:rsidR="001E184F">
        <w:rPr>
          <w:sz w:val="28"/>
        </w:rPr>
        <w:t xml:space="preserve"> 07.00 eller sluta efter </w:t>
      </w:r>
      <w:r w:rsidR="00FE19D0">
        <w:rPr>
          <w:sz w:val="28"/>
        </w:rPr>
        <w:t xml:space="preserve">klockan </w:t>
      </w:r>
      <w:r w:rsidR="001E184F">
        <w:rPr>
          <w:sz w:val="28"/>
        </w:rPr>
        <w:t>20</w:t>
      </w:r>
      <w:r>
        <w:rPr>
          <w:sz w:val="28"/>
        </w:rPr>
        <w:t xml:space="preserve">.00. </w:t>
      </w:r>
    </w:p>
    <w:p w14:paraId="25FAD370" w14:textId="77777777" w:rsidR="00FE19D0" w:rsidRDefault="00FE19D0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</w:p>
    <w:p w14:paraId="0304D28D" w14:textId="009D2B69" w:rsid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Handledaren </w:t>
      </w:r>
      <w:r w:rsidR="007F1DD9">
        <w:rPr>
          <w:i/>
          <w:sz w:val="28"/>
        </w:rPr>
        <w:t xml:space="preserve">behöver rapportera frånvaro samma dag </w:t>
      </w:r>
      <w:r>
        <w:rPr>
          <w:sz w:val="28"/>
        </w:rPr>
        <w:t xml:space="preserve">till </w:t>
      </w:r>
      <w:r w:rsidR="00CB43E2">
        <w:rPr>
          <w:sz w:val="28"/>
        </w:rPr>
        <w:t xml:space="preserve">skolan. Detta görs </w:t>
      </w:r>
      <w:r>
        <w:rPr>
          <w:sz w:val="28"/>
        </w:rPr>
        <w:t>via e-post</w:t>
      </w:r>
      <w:r w:rsidR="00FE19D0">
        <w:rPr>
          <w:sz w:val="28"/>
        </w:rPr>
        <w:t xml:space="preserve"> </w:t>
      </w:r>
      <w:r w:rsidR="00AF6C2A">
        <w:rPr>
          <w:sz w:val="28"/>
        </w:rPr>
        <w:t>sverkerprao@uppsala.se</w:t>
      </w:r>
      <w:r>
        <w:rPr>
          <w:sz w:val="28"/>
        </w:rPr>
        <w:t xml:space="preserve">. </w:t>
      </w:r>
      <w:r w:rsidR="009174AF">
        <w:rPr>
          <w:sz w:val="28"/>
        </w:rPr>
        <w:t>Frånvaro markeras också i blanketten Närvarorapport vid prao</w:t>
      </w:r>
      <w:r w:rsidR="00560A73">
        <w:rPr>
          <w:sz w:val="28"/>
        </w:rPr>
        <w:t>.</w:t>
      </w:r>
    </w:p>
    <w:p w14:paraId="6B0E22F8" w14:textId="77777777" w:rsid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</w:p>
    <w:p w14:paraId="18606355" w14:textId="77777777" w:rsidR="0042218B" w:rsidRP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28"/>
        </w:rPr>
      </w:pPr>
      <w:r w:rsidRPr="0042218B">
        <w:rPr>
          <w:b/>
          <w:sz w:val="28"/>
        </w:rPr>
        <w:t>Vid akuta händelser</w:t>
      </w:r>
    </w:p>
    <w:p w14:paraId="44CF7930" w14:textId="77777777" w:rsidR="0042218B" w:rsidRDefault="0042218B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Om något akut händer på arbetsplatsen kontaktar ni skolan omgående. </w:t>
      </w:r>
    </w:p>
    <w:p w14:paraId="666900F3" w14:textId="61AF1269" w:rsidR="0042218B" w:rsidRDefault="0042218B" w:rsidP="009174AF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>
        <w:rPr>
          <w:sz w:val="28"/>
        </w:rPr>
        <w:t xml:space="preserve">Telefonnummer </w:t>
      </w:r>
      <w:r w:rsidR="00B030B0">
        <w:rPr>
          <w:sz w:val="28"/>
        </w:rPr>
        <w:t>018-727</w:t>
      </w:r>
      <w:r w:rsidR="005056AB">
        <w:rPr>
          <w:sz w:val="28"/>
        </w:rPr>
        <w:t xml:space="preserve"> </w:t>
      </w:r>
      <w:r w:rsidR="00B030B0">
        <w:rPr>
          <w:sz w:val="28"/>
        </w:rPr>
        <w:t>63</w:t>
      </w:r>
      <w:r w:rsidR="005056AB">
        <w:rPr>
          <w:sz w:val="28"/>
        </w:rPr>
        <w:t xml:space="preserve"> 42</w:t>
      </w:r>
      <w:r w:rsidR="00E72C1B">
        <w:rPr>
          <w:sz w:val="28"/>
        </w:rPr>
        <w:t>.</w:t>
      </w:r>
    </w:p>
    <w:p w14:paraId="146231AB" w14:textId="161839B3" w:rsidR="005915ED" w:rsidRDefault="005915ED" w:rsidP="009174AF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</w:p>
    <w:p w14:paraId="3A6A53EE" w14:textId="15D8DDEE" w:rsidR="005915ED" w:rsidRPr="005915ED" w:rsidRDefault="005915ED" w:rsidP="009174AF">
      <w:pPr>
        <w:pStyle w:val="Header"/>
        <w:tabs>
          <w:tab w:val="clear" w:pos="4536"/>
          <w:tab w:val="clear" w:pos="9072"/>
          <w:tab w:val="left" w:pos="6096"/>
        </w:tabs>
        <w:rPr>
          <w:b/>
          <w:sz w:val="28"/>
        </w:rPr>
      </w:pPr>
      <w:r w:rsidRPr="005915ED">
        <w:rPr>
          <w:b/>
          <w:sz w:val="28"/>
        </w:rPr>
        <w:t>Nästa steg</w:t>
      </w:r>
    </w:p>
    <w:p w14:paraId="3BECE8A3" w14:textId="2993CF75" w:rsidR="00D1404A" w:rsidRDefault="6046A963" w:rsidP="00D31C54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 w:rsidRPr="6046A963">
        <w:rPr>
          <w:sz w:val="28"/>
          <w:szCs w:val="28"/>
        </w:rPr>
        <w:t>Det viktigaste nu är checklistan som vi behöver senast den 6 november.</w:t>
      </w:r>
    </w:p>
    <w:p w14:paraId="6DDE00DF" w14:textId="72BAB6F0" w:rsidR="006203B0" w:rsidRDefault="006203B0" w:rsidP="6046A963">
      <w:pPr>
        <w:tabs>
          <w:tab w:val="left" w:pos="6096"/>
        </w:tabs>
        <w:rPr>
          <w:sz w:val="28"/>
        </w:rPr>
      </w:pPr>
    </w:p>
    <w:p w14:paraId="0AA586D1" w14:textId="77777777" w:rsidR="00FE0554" w:rsidRDefault="00FE0554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</w:p>
    <w:p w14:paraId="0B31ABFD" w14:textId="55FA785D" w:rsidR="00CB43E2" w:rsidRPr="005A0FDF" w:rsidRDefault="6046A963" w:rsidP="00D1404A">
      <w:pPr>
        <w:pStyle w:val="Header"/>
        <w:tabs>
          <w:tab w:val="clear" w:pos="4536"/>
          <w:tab w:val="clear" w:pos="9072"/>
          <w:tab w:val="left" w:pos="6096"/>
        </w:tabs>
        <w:rPr>
          <w:sz w:val="28"/>
        </w:rPr>
      </w:pPr>
      <w:r w:rsidRPr="6046A963">
        <w:rPr>
          <w:sz w:val="28"/>
          <w:szCs w:val="28"/>
        </w:rPr>
        <w:t>Tack så jättemycket för att ni tar emot Prao-elev från Sverkerskolan!</w:t>
      </w:r>
    </w:p>
    <w:p w14:paraId="21B86CD5" w14:textId="6EA09FDA" w:rsidR="6046A963" w:rsidRDefault="6046A963">
      <w:r>
        <w:br w:type="page"/>
      </w:r>
    </w:p>
    <w:p w14:paraId="48E8C93D" w14:textId="48F3318F" w:rsidR="6046A963" w:rsidRDefault="6046A963" w:rsidP="6046A963">
      <w:pPr>
        <w:pStyle w:val="Header"/>
        <w:rPr>
          <w:sz w:val="28"/>
          <w:szCs w:val="28"/>
        </w:rPr>
      </w:pPr>
    </w:p>
    <w:p w14:paraId="147C6779" w14:textId="3C8F3BAC" w:rsidR="6046A963" w:rsidRDefault="6046A963">
      <w:r>
        <w:br w:type="page"/>
      </w:r>
    </w:p>
    <w:p w14:paraId="244B9538" w14:textId="03AB823D" w:rsidR="6046A963" w:rsidRPr="00794AC3" w:rsidRDefault="00635141" w:rsidP="6046A963">
      <w:pPr>
        <w:spacing w:before="240" w:after="60"/>
        <w:rPr>
          <w:rFonts w:ascii="Source Sans Pro" w:eastAsia="Source Sans Pro" w:hAnsi="Source Sans Pro" w:cs="Source Sans Pro"/>
          <w:b/>
          <w:bCs/>
          <w:color w:val="000000"/>
        </w:rPr>
      </w:pPr>
      <w:r w:rsidRPr="00794AC3">
        <w:rPr>
          <w:rFonts w:ascii="Source Sans Pro" w:eastAsia="Source Sans Pro" w:hAnsi="Source Sans Pro" w:cs="Source Sans Pro"/>
          <w:b/>
          <w:bCs/>
          <w:color w:val="000000"/>
        </w:rPr>
        <w:t>Arbetsplatsens blankett</w:t>
      </w:r>
    </w:p>
    <w:p w14:paraId="65B01412" w14:textId="79E35D17" w:rsidR="00635141" w:rsidRPr="00794AC3" w:rsidRDefault="00635141" w:rsidP="6046A963">
      <w:pPr>
        <w:spacing w:before="240" w:after="60"/>
        <w:rPr>
          <w:rFonts w:ascii="Source Sans Pro" w:eastAsia="Source Sans Pro" w:hAnsi="Source Sans Pro" w:cs="Source Sans Pro"/>
          <w:bCs/>
          <w:i/>
          <w:color w:val="000000"/>
        </w:rPr>
      </w:pPr>
      <w:r w:rsidRPr="00794AC3">
        <w:rPr>
          <w:rFonts w:ascii="Source Sans Pro" w:eastAsia="Source Sans Pro" w:hAnsi="Source Sans Pro" w:cs="Source Sans Pro"/>
          <w:bCs/>
          <w:i/>
          <w:color w:val="000000"/>
        </w:rPr>
        <w:t>Lämnas till skolan senast 6:e november. Observera att den finns en baksida.</w:t>
      </w:r>
    </w:p>
    <w:p w14:paraId="1B7665FC" w14:textId="257488B6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6B59D0EB" w14:textId="18ACD0C9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10A3FB7E" w14:textId="6B041DC9" w:rsidR="6046A963" w:rsidRPr="00794AC3" w:rsidRDefault="6046A963" w:rsidP="6046A963">
      <w:pPr>
        <w:rPr>
          <w:rFonts w:ascii="Source Sans Pro" w:eastAsia="Source Sans Pro" w:hAnsi="Source Sans Pro" w:cs="Source Sans Pro"/>
          <w:b/>
          <w:bCs/>
          <w:color w:val="000000"/>
        </w:rPr>
      </w:pPr>
      <w:r w:rsidRPr="00794AC3">
        <w:rPr>
          <w:rFonts w:ascii="Source Sans Pro" w:eastAsia="Source Sans Pro" w:hAnsi="Source Sans Pro" w:cs="Source Sans Pro"/>
          <w:b/>
          <w:bCs/>
          <w:color w:val="000000"/>
        </w:rPr>
        <w:t>Under v</w:t>
      </w:r>
      <w:r w:rsidR="00E46D98" w:rsidRPr="00794AC3">
        <w:rPr>
          <w:rFonts w:ascii="Source Sans Pro" w:eastAsia="Source Sans Pro" w:hAnsi="Source Sans Pro" w:cs="Source Sans Pro"/>
          <w:b/>
          <w:bCs/>
          <w:color w:val="000000"/>
        </w:rPr>
        <w:t>ecka 46</w:t>
      </w:r>
      <w:r w:rsidRPr="00794AC3">
        <w:rPr>
          <w:rFonts w:ascii="Source Sans Pro" w:eastAsia="Source Sans Pro" w:hAnsi="Source Sans Pro" w:cs="Source Sans Pro"/>
          <w:b/>
          <w:bCs/>
          <w:color w:val="000000"/>
        </w:rPr>
        <w:t xml:space="preserve">  kan vi ta emot </w:t>
      </w:r>
      <w:r w:rsidR="00635141" w:rsidRPr="00794AC3">
        <w:rPr>
          <w:rFonts w:ascii="Source Sans Pro" w:eastAsia="Source Sans Pro" w:hAnsi="Source Sans Pro" w:cs="Source Sans Pro"/>
          <w:b/>
          <w:bCs/>
          <w:color w:val="000000"/>
        </w:rPr>
        <w:t>elev som PRAO</w:t>
      </w:r>
    </w:p>
    <w:p w14:paraId="3E0FBAD5" w14:textId="7C7F49A7" w:rsidR="009F7FA5" w:rsidRPr="00794AC3" w:rsidRDefault="009F7FA5" w:rsidP="6046A963">
      <w:pPr>
        <w:rPr>
          <w:rFonts w:ascii="Source Sans Pro" w:eastAsia="Source Sans Pro" w:hAnsi="Source Sans Pro" w:cs="Source Sans Pro"/>
          <w:b/>
          <w:bCs/>
          <w:color w:val="000000"/>
        </w:rPr>
      </w:pPr>
    </w:p>
    <w:tbl>
      <w:tblPr>
        <w:tblW w:w="0" w:type="auto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</w:tblGrid>
      <w:tr w:rsidR="009F7FA5" w14:paraId="6F03DADC" w14:textId="77777777" w:rsidTr="009F7FA5">
        <w:tc>
          <w:tcPr>
            <w:tcW w:w="8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381B5" w14:textId="0C7DB05F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Elevens namn: </w:t>
            </w:r>
          </w:p>
        </w:tc>
      </w:tr>
      <w:tr w:rsidR="009F7FA5" w14:paraId="765BD60F" w14:textId="77777777" w:rsidTr="009F7FA5">
        <w:tc>
          <w:tcPr>
            <w:tcW w:w="8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02F86" w14:textId="4CE3DC17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Arbetsplatsens namn: </w:t>
            </w:r>
          </w:p>
        </w:tc>
      </w:tr>
      <w:tr w:rsidR="009F7FA5" w14:paraId="14E41DCC" w14:textId="77777777" w:rsidTr="009F7FA5">
        <w:tc>
          <w:tcPr>
            <w:tcW w:w="8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E800" w14:textId="5C7F454E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Arbetsplatsens verksamhet:</w:t>
            </w:r>
          </w:p>
        </w:tc>
      </w:tr>
      <w:tr w:rsidR="009F7FA5" w14:paraId="597D8396" w14:textId="77777777" w:rsidTr="009F7FA5">
        <w:tc>
          <w:tcPr>
            <w:tcW w:w="8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CDC4" w14:textId="2BA4F900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Arbetsplatsens adress: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F7FA5" w14:paraId="60A4024C" w14:textId="77777777" w:rsidTr="009F7FA5">
        <w:tc>
          <w:tcPr>
            <w:tcW w:w="8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DF1DA" w14:textId="72F1380F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Telefon:       </w:t>
            </w:r>
          </w:p>
        </w:tc>
      </w:tr>
      <w:tr w:rsidR="009F7FA5" w14:paraId="03EB7DE8" w14:textId="77777777" w:rsidTr="00794AC3">
        <w:tc>
          <w:tcPr>
            <w:tcW w:w="8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EF9101A" w14:textId="2B008718" w:rsidR="009F7FA5" w:rsidRDefault="009F7FA5" w:rsidP="00635141">
            <w:pPr>
              <w:pStyle w:val="paragraph"/>
              <w:spacing w:before="240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E-post:</w:t>
            </w:r>
            <w:bookmarkStart w:id="0" w:name="_GoBack"/>
            <w:bookmarkEnd w:id="0"/>
          </w:p>
        </w:tc>
      </w:tr>
      <w:tr w:rsidR="00794AC3" w14:paraId="41504FD0" w14:textId="77777777" w:rsidTr="00794AC3">
        <w:tc>
          <w:tcPr>
            <w:tcW w:w="8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E11786" w14:textId="58D3939E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Handledare:</w:t>
            </w:r>
          </w:p>
        </w:tc>
      </w:tr>
      <w:tr w:rsidR="00794AC3" w14:paraId="604F2CFF" w14:textId="77777777" w:rsidTr="00794AC3">
        <w:tc>
          <w:tcPr>
            <w:tcW w:w="8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9C82B6" w14:textId="5311D32D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Elevens arbetstider (höst 7 timmar per dag):</w:t>
            </w:r>
          </w:p>
        </w:tc>
      </w:tr>
      <w:tr w:rsidR="00794AC3" w14:paraId="2786591A" w14:textId="77777777" w:rsidTr="00794AC3">
        <w:tc>
          <w:tcPr>
            <w:tcW w:w="8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F000F5" w14:textId="77777777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Elevens arbetsuppgifter:</w:t>
            </w:r>
          </w:p>
          <w:p w14:paraId="717C77EB" w14:textId="77777777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</w:p>
          <w:p w14:paraId="68FB3EE1" w14:textId="77777777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</w:p>
          <w:p w14:paraId="1118F4E1" w14:textId="77777777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</w:p>
          <w:p w14:paraId="29A484C6" w14:textId="0CC5DC58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</w:p>
        </w:tc>
      </w:tr>
      <w:tr w:rsidR="00794AC3" w14:paraId="5D904764" w14:textId="77777777" w:rsidTr="00794AC3">
        <w:tc>
          <w:tcPr>
            <w:tcW w:w="8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AECA36" w14:textId="37F68ACA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Lunch:       fri lunch</w:t>
            </w:r>
          </w:p>
        </w:tc>
      </w:tr>
      <w:tr w:rsidR="00794AC3" w14:paraId="516814B3" w14:textId="77777777" w:rsidTr="009F7FA5">
        <w:tc>
          <w:tcPr>
            <w:tcW w:w="8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DE647" w14:textId="77777777" w:rsidR="00794AC3" w:rsidRDefault="00794AC3" w:rsidP="00635141">
            <w:pPr>
              <w:pStyle w:val="paragraph"/>
              <w:spacing w:before="240"/>
              <w:textAlignment w:val="baseline"/>
              <w:rPr>
                <w:rStyle w:val="normaltextrun1"/>
                <w:color w:val="000000"/>
                <w:sz w:val="22"/>
                <w:szCs w:val="22"/>
              </w:rPr>
            </w:pPr>
          </w:p>
        </w:tc>
      </w:tr>
    </w:tbl>
    <w:p w14:paraId="3A39886D" w14:textId="77777777" w:rsidR="009F7FA5" w:rsidRPr="00794AC3" w:rsidRDefault="009F7FA5" w:rsidP="6046A963">
      <w:pPr>
        <w:rPr>
          <w:rFonts w:ascii="Source Sans Pro" w:eastAsia="Source Sans Pro" w:hAnsi="Source Sans Pro" w:cs="Source Sans Pro"/>
          <w:color w:val="000000"/>
        </w:rPr>
      </w:pPr>
    </w:p>
    <w:p w14:paraId="696D9AF0" w14:textId="4E3FA36B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65C2648C" w14:textId="58CA7B14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Arbetsplatsens namn……………………………………………………………...</w:t>
      </w:r>
    </w:p>
    <w:p w14:paraId="3EFBA08C" w14:textId="4995BBD7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1E1212CC" w14:textId="1D1A91CA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Adress……………………………………………………………………</w:t>
      </w:r>
    </w:p>
    <w:p w14:paraId="02861069" w14:textId="364BAABA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1F3807E0" w14:textId="7D16E1B5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Postnummer………………………………Ort………………………….</w:t>
      </w:r>
    </w:p>
    <w:p w14:paraId="626DB422" w14:textId="4B702DB4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0D615AED" w14:textId="1EB03E86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Telefon…………………………Mail……………………………………</w:t>
      </w:r>
    </w:p>
    <w:p w14:paraId="07A96EA3" w14:textId="62EEDA57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17438802" w14:textId="441FC9E0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Kontaktperson/Handledare……………………………………………….</w:t>
      </w:r>
    </w:p>
    <w:p w14:paraId="003D72C8" w14:textId="5F46D481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34F0EECD" w14:textId="1BF5A6BD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Elevens arbetstider (högst 7 tim./dag) ………...</w:t>
      </w:r>
    </w:p>
    <w:p w14:paraId="1C9152DB" w14:textId="32E52F78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13115B3B" w14:textId="2526A9DE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Elevens arbetsuppgifter………………………………………………….</w:t>
      </w:r>
    </w:p>
    <w:p w14:paraId="7DB2632F" w14:textId="1498DCD5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776AE780" w14:textId="3D654E6D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 xml:space="preserve">……………………………………………………………………………  </w:t>
      </w:r>
    </w:p>
    <w:p w14:paraId="5FC7AA51" w14:textId="41A9CDE2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6DFDA836" w14:textId="75C5FC45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Lunch:        __ fri lunch       __  medtages</w:t>
      </w:r>
    </w:p>
    <w:p w14:paraId="56C7B0BF" w14:textId="612FD045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351B2E2A" w14:textId="0278ED0B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Arbetskläder:       __ utlånas         __  medtages     __ behövs ej</w:t>
      </w:r>
    </w:p>
    <w:p w14:paraId="357A1E10" w14:textId="1905A8B3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</w:p>
    <w:p w14:paraId="5B462BE0" w14:textId="595DDBFB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________________________                   _________________________</w:t>
      </w:r>
    </w:p>
    <w:p w14:paraId="3FE8CB50" w14:textId="02B532D6" w:rsidR="6046A963" w:rsidRPr="00794AC3" w:rsidRDefault="6046A963" w:rsidP="6046A963">
      <w:pPr>
        <w:rPr>
          <w:rFonts w:ascii="Source Sans Pro" w:eastAsia="Source Sans Pro" w:hAnsi="Source Sans Pro" w:cs="Source Sans Pro"/>
          <w:color w:val="000000"/>
        </w:rPr>
      </w:pPr>
      <w:r w:rsidRPr="00794AC3">
        <w:rPr>
          <w:rFonts w:ascii="Source Sans Pro" w:eastAsia="Source Sans Pro" w:hAnsi="Source Sans Pro" w:cs="Source Sans Pro"/>
          <w:color w:val="000000"/>
        </w:rPr>
        <w:t>Underskrift handledare Underskrift målsman</w:t>
      </w:r>
    </w:p>
    <w:p w14:paraId="149901BB" w14:textId="0BFFC546" w:rsidR="6046A963" w:rsidRDefault="6046A963">
      <w:r>
        <w:br w:type="page"/>
      </w:r>
    </w:p>
    <w:p w14:paraId="16FDA175" w14:textId="77777777" w:rsidR="00166B97" w:rsidRDefault="00166B97" w:rsidP="00166B97">
      <w:pPr>
        <w:pStyle w:val="paragraph"/>
        <w:ind w:left="-855"/>
        <w:textAlignment w:val="baseline"/>
      </w:pPr>
      <w:r>
        <w:rPr>
          <w:rStyle w:val="normaltextrun1"/>
          <w:b/>
          <w:bCs/>
          <w:color w:val="000000"/>
          <w:sz w:val="22"/>
          <w:szCs w:val="22"/>
        </w:rPr>
        <w:t>Checklista för en bra och säker arbetsmiljö för minderåriga på praktik</w:t>
      </w:r>
      <w:r>
        <w:rPr>
          <w:rStyle w:val="eop"/>
          <w:sz w:val="22"/>
          <w:szCs w:val="22"/>
        </w:rPr>
        <w:t> </w:t>
      </w:r>
    </w:p>
    <w:p w14:paraId="1B27D036" w14:textId="77777777" w:rsidR="00166B97" w:rsidRDefault="00166B97" w:rsidP="00166B9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6B5EC3" w14:textId="77777777" w:rsidR="00166B97" w:rsidRDefault="00166B97" w:rsidP="00166B97">
      <w:pPr>
        <w:pStyle w:val="paragraph"/>
        <w:ind w:left="-855" w:right="-1005"/>
        <w:textAlignment w:val="baseline"/>
      </w:pPr>
      <w:r>
        <w:rPr>
          <w:rStyle w:val="normaltextrun1"/>
          <w:color w:val="000000"/>
          <w:sz w:val="22"/>
          <w:szCs w:val="22"/>
        </w:rPr>
        <w:t xml:space="preserve">Arbetsmiljöverkets författningssamling AFS 2012:3- Minderårigas arbetsmiljö reglerar vad som gäller kring minderåriga i arbetslivet. I denna författning ställs krav på skolhuvudmän och praktikgivare att undersöka och riskbedöma arbetsplatsen, med hänsyn till de arbetsuppgifter den minderårige skall utföra. </w:t>
      </w:r>
      <w:r>
        <w:rPr>
          <w:rStyle w:val="scxw231380711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2"/>
      </w:tblGrid>
      <w:tr w:rsidR="00166B97" w14:paraId="1FC20F5D" w14:textId="77777777" w:rsidTr="00166B97">
        <w:tc>
          <w:tcPr>
            <w:tcW w:w="10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530D" w14:textId="77777777" w:rsidR="00166B97" w:rsidRDefault="00166B97">
            <w:pPr>
              <w:pStyle w:val="paragraph"/>
              <w:textAlignment w:val="baseline"/>
              <w:divId w:val="250822185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Elevens namn: 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B97" w14:paraId="4E6F4E1D" w14:textId="77777777" w:rsidTr="00166B97">
        <w:tc>
          <w:tcPr>
            <w:tcW w:w="10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41D27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Arbetsplatsens namn: 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B97" w14:paraId="7261954D" w14:textId="77777777" w:rsidTr="00166B97">
        <w:tc>
          <w:tcPr>
            <w:tcW w:w="10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48C93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Arbetsplatsens verksamhet: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B97" w14:paraId="1BF070E8" w14:textId="77777777" w:rsidTr="00166B97">
        <w:tc>
          <w:tcPr>
            <w:tcW w:w="10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AA21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Arbetsplatsens adress: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B97" w14:paraId="0D69C289" w14:textId="77777777" w:rsidTr="00166B97">
        <w:tc>
          <w:tcPr>
            <w:tcW w:w="10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8419B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Telefon:       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6B97" w14:paraId="3EC68837" w14:textId="77777777" w:rsidTr="00166B97">
        <w:tc>
          <w:tcPr>
            <w:tcW w:w="10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8B28D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color w:val="000000"/>
                <w:sz w:val="22"/>
                <w:szCs w:val="22"/>
              </w:rPr>
              <w:t>E-post: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1647A46" w14:textId="77777777" w:rsidR="00166B97" w:rsidRDefault="00166B97" w:rsidP="00166B9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3B687" w14:textId="77777777" w:rsidR="00166B97" w:rsidRDefault="00166B97" w:rsidP="00166B97">
      <w:pPr>
        <w:pStyle w:val="paragraph"/>
        <w:ind w:left="-855" w:right="-1005"/>
        <w:textAlignment w:val="baseline"/>
      </w:pPr>
      <w:r>
        <w:rPr>
          <w:rStyle w:val="normaltextrun1"/>
          <w:color w:val="000000"/>
          <w:sz w:val="22"/>
          <w:szCs w:val="22"/>
        </w:rPr>
        <w:t>Frågor till arbetsplatsen – förutsätter att arbetsgivare eller handledare har gjort en riskbedömning.</w:t>
      </w:r>
      <w:r>
        <w:rPr>
          <w:rStyle w:val="eop"/>
          <w:sz w:val="22"/>
          <w:szCs w:val="22"/>
        </w:rPr>
        <w:t> </w:t>
      </w:r>
    </w:p>
    <w:p w14:paraId="176E56DA" w14:textId="77777777" w:rsidR="00166B97" w:rsidRDefault="00166B97" w:rsidP="00166B9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1377"/>
        <w:gridCol w:w="1460"/>
      </w:tblGrid>
      <w:tr w:rsidR="00166B97" w14:paraId="029B7833" w14:textId="77777777" w:rsidTr="00166B97"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69BB2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b/>
                <w:bCs/>
                <w:color w:val="000000"/>
                <w:sz w:val="22"/>
                <w:szCs w:val="22"/>
              </w:rPr>
              <w:t>Ta ställning till: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FE5D7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b/>
                <w:bCs/>
                <w:color w:val="000000"/>
                <w:sz w:val="22"/>
                <w:szCs w:val="22"/>
              </w:rPr>
              <w:t>Stämmer: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12B6B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normaltextrun1"/>
                <w:b/>
                <w:bCs/>
                <w:color w:val="000000"/>
                <w:sz w:val="22"/>
                <w:szCs w:val="22"/>
              </w:rPr>
              <w:t>Stämmer ej: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2DE10EB8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EE537" w14:textId="77777777" w:rsidR="00166B97" w:rsidRDefault="00166B97" w:rsidP="00166B97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får introduktion och information om rutiner av handledaren.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C3AA9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34168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261B23D7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7DD0" w14:textId="77777777" w:rsidR="00166B97" w:rsidRDefault="00166B97" w:rsidP="00166B97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utför lätt och riskfritt arbete och är lämplig för en praktiserande elev.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D6DA8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47862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79ACDEA1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AB995" w14:textId="77777777" w:rsidR="00166B97" w:rsidRDefault="00166B97" w:rsidP="00166B97">
            <w:pPr>
              <w:pStyle w:val="paragraph"/>
              <w:numPr>
                <w:ilvl w:val="0"/>
                <w:numId w:val="7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utför inga riskfyllda och förbjudna arbeten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E7819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23160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5AE76AB0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5AD83" w14:textId="77777777" w:rsidR="00166B97" w:rsidRDefault="00166B97" w:rsidP="00166B97">
            <w:pPr>
              <w:pStyle w:val="paragraph"/>
              <w:numPr>
                <w:ilvl w:val="0"/>
                <w:numId w:val="8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utför inget riskfyllt arbete med motorredskap eller maskinellt drivna tekniska verktyg, eller på hög höjd, dykeriarbete.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E7180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51F88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088225D4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4CA4F" w14:textId="77777777" w:rsidR="00166B97" w:rsidRDefault="00166B97" w:rsidP="00166B97">
            <w:pPr>
              <w:pStyle w:val="paragraph"/>
              <w:numPr>
                <w:ilvl w:val="0"/>
                <w:numId w:val="9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utför inget arbete med farliga ämnen. Asbest eller arbete med smitta.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239E1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25E9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1A5708E4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1E2C0" w14:textId="77777777" w:rsidR="00166B97" w:rsidRDefault="00166B97" w:rsidP="00166B97">
            <w:pPr>
              <w:pStyle w:val="paragraph"/>
              <w:numPr>
                <w:ilvl w:val="0"/>
                <w:numId w:val="10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arbetar inte med farliga djur.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A415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7ACA4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6740933B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CC94E" w14:textId="77777777" w:rsidR="00166B97" w:rsidRDefault="00166B97" w:rsidP="00166B97">
            <w:pPr>
              <w:pStyle w:val="paragraph"/>
              <w:numPr>
                <w:ilvl w:val="0"/>
                <w:numId w:val="11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utför inget arbete rörande pengar eller bevakningsarbete.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36AD5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61BD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325188BB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D3D23" w14:textId="77777777" w:rsidR="00166B97" w:rsidRDefault="00166B97" w:rsidP="00166B97">
            <w:pPr>
              <w:pStyle w:val="paragraph"/>
              <w:numPr>
                <w:ilvl w:val="0"/>
                <w:numId w:val="12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har alltid en handledare som stöd. Handledaren har tid för uppdraget.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F477A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5CC0A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6636DB0E" w14:textId="77777777" w:rsidTr="00166B97">
        <w:tc>
          <w:tcPr>
            <w:tcW w:w="7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73364" w14:textId="77777777" w:rsidR="00166B97" w:rsidRDefault="00166B97" w:rsidP="00166B97">
            <w:pPr>
              <w:pStyle w:val="paragraph"/>
              <w:numPr>
                <w:ilvl w:val="0"/>
                <w:numId w:val="13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>Eleven arbetar högst sju timmar per dag (exkl. lunch) och arbetar inte mellan kl. 20:00-06:00.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B6BC8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9339" w14:textId="77777777" w:rsidR="00166B97" w:rsidRDefault="00166B97" w:rsidP="00166B97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  <w:shd w:val="clear" w:color="auto" w:fill="E1E3E6"/>
              </w:rPr>
              <w:t>☐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166B97" w14:paraId="235D6F4F" w14:textId="77777777" w:rsidTr="00166B97">
        <w:tc>
          <w:tcPr>
            <w:tcW w:w="109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E90C2" w14:textId="77777777" w:rsidR="00166B97" w:rsidRDefault="00166B97" w:rsidP="00166B97">
            <w:pPr>
              <w:pStyle w:val="paragraph"/>
              <w:numPr>
                <w:ilvl w:val="0"/>
                <w:numId w:val="14"/>
              </w:numPr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color w:val="000000"/>
                <w:sz w:val="22"/>
                <w:szCs w:val="22"/>
              </w:rPr>
              <w:t xml:space="preserve">Är miljön riskfylld? Beskriv i sådana fall riskerna: </w:t>
            </w:r>
            <w:r>
              <w:rPr>
                <w:rStyle w:val="normaltextrun1"/>
                <w:rFonts w:ascii="Calibri" w:hAnsi="Calibri" w:cs="Calibri"/>
                <w:color w:val="808080"/>
              </w:rPr>
              <w:t>Klicka här för att ange text.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84592A" w14:textId="77777777" w:rsidR="00166B97" w:rsidRDefault="00166B97" w:rsidP="00166B97">
            <w:pPr>
              <w:pStyle w:val="paragraph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5283F560" w14:textId="77777777" w:rsidR="00166B97" w:rsidRDefault="00166B97" w:rsidP="00166B9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94F40" w14:textId="77777777" w:rsidR="00166B97" w:rsidRDefault="00166B97" w:rsidP="00166B97">
      <w:pPr>
        <w:pStyle w:val="paragraph"/>
        <w:ind w:left="-435" w:right="-1005" w:hanging="420"/>
        <w:textAlignment w:val="baseline"/>
      </w:pPr>
      <w:r>
        <w:rPr>
          <w:rStyle w:val="normaltextrun1"/>
          <w:rFonts w:ascii="MS Gothic" w:eastAsia="MS Gothic" w:hAnsi="MS Gothic" w:hint="eastAsia"/>
          <w:sz w:val="22"/>
          <w:szCs w:val="22"/>
        </w:rPr>
        <w:t>☐</w:t>
      </w:r>
      <w:r>
        <w:rPr>
          <w:rStyle w:val="normaltextrun1"/>
          <w:sz w:val="22"/>
          <w:szCs w:val="22"/>
        </w:rPr>
        <w:t xml:space="preserve">Arbetsgivaren/handledaren har tagit del av informationen, bockat av checklistan och bedömer att praktikplatsen inte är riskfylld och att man följer de lagar och förordningar som finns. </w:t>
      </w:r>
      <w:r>
        <w:rPr>
          <w:rStyle w:val="scxw231380711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208E5" w14:textId="77777777" w:rsidR="00166B97" w:rsidRDefault="00166B97" w:rsidP="00166B97">
      <w:pPr>
        <w:pStyle w:val="paragraph"/>
        <w:ind w:left="-855" w:right="-1005"/>
        <w:textAlignment w:val="baseline"/>
      </w:pPr>
      <w:r>
        <w:rPr>
          <w:rStyle w:val="normaltextrun1"/>
          <w:b/>
          <w:bCs/>
          <w:color w:val="000000"/>
          <w:sz w:val="22"/>
          <w:szCs w:val="22"/>
        </w:rPr>
        <w:t>Datum och underskrift av arbetsgivaren/handledaren</w:t>
      </w:r>
      <w:r>
        <w:rPr>
          <w:rStyle w:val="normaltextrun1"/>
          <w:rFonts w:ascii="Calibri" w:hAnsi="Calibri" w:cs="Calibri"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EBE6FA" w14:textId="77777777" w:rsidR="00166B97" w:rsidRDefault="00166B97" w:rsidP="00166B97">
      <w:pPr>
        <w:pStyle w:val="paragraph"/>
        <w:ind w:left="-855" w:right="-1005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8B79F" w14:textId="77777777" w:rsidR="00166B97" w:rsidRDefault="00166B97" w:rsidP="00166B97">
      <w:pPr>
        <w:pStyle w:val="paragraph"/>
        <w:ind w:left="-855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794571" w14:textId="77777777" w:rsidR="00166B97" w:rsidRDefault="00166B97" w:rsidP="00166B97">
      <w:pPr>
        <w:pStyle w:val="paragraph"/>
        <w:ind w:left="-855"/>
        <w:textAlignment w:val="baseline"/>
      </w:pPr>
      <w:r>
        <w:rPr>
          <w:rStyle w:val="normaltextrun1"/>
          <w:b/>
          <w:bCs/>
          <w:sz w:val="22"/>
          <w:szCs w:val="22"/>
        </w:rPr>
        <w:t>Skicka blanketten till aktuell skola, brevledes eller inskannad. </w:t>
      </w:r>
      <w:r>
        <w:rPr>
          <w:rStyle w:val="eop"/>
          <w:sz w:val="22"/>
          <w:szCs w:val="22"/>
        </w:rPr>
        <w:t> </w:t>
      </w:r>
    </w:p>
    <w:p w14:paraId="59BE690E" w14:textId="7C7C6529" w:rsidR="6046A963" w:rsidRDefault="6046A963" w:rsidP="6046A963">
      <w:pPr>
        <w:pStyle w:val="Header"/>
        <w:rPr>
          <w:sz w:val="28"/>
          <w:szCs w:val="28"/>
        </w:rPr>
      </w:pPr>
    </w:p>
    <w:sectPr w:rsidR="6046A963" w:rsidSect="00122DFF">
      <w:headerReference w:type="default" r:id="rId13"/>
      <w:pgSz w:w="11906" w:h="16838" w:code="9"/>
      <w:pgMar w:top="1417" w:right="1417" w:bottom="1417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D241" w14:textId="77777777" w:rsidR="009F5CFA" w:rsidRDefault="009F5CFA">
      <w:r>
        <w:separator/>
      </w:r>
    </w:p>
  </w:endnote>
  <w:endnote w:type="continuationSeparator" w:id="0">
    <w:p w14:paraId="14FD6E3B" w14:textId="77777777" w:rsidR="009F5CFA" w:rsidRDefault="009F5CFA">
      <w:r>
        <w:continuationSeparator/>
      </w:r>
    </w:p>
  </w:endnote>
  <w:endnote w:type="continuationNotice" w:id="1">
    <w:p w14:paraId="28B05E54" w14:textId="77777777" w:rsidR="00794AC3" w:rsidRDefault="00794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5F68" w14:textId="77777777" w:rsidR="009F5CFA" w:rsidRDefault="009F5CFA">
      <w:r>
        <w:separator/>
      </w:r>
    </w:p>
  </w:footnote>
  <w:footnote w:type="continuationSeparator" w:id="0">
    <w:p w14:paraId="33DACFC0" w14:textId="77777777" w:rsidR="009F5CFA" w:rsidRDefault="009F5CFA">
      <w:r>
        <w:continuationSeparator/>
      </w:r>
    </w:p>
  </w:footnote>
  <w:footnote w:type="continuationNotice" w:id="1">
    <w:p w14:paraId="5419E0CB" w14:textId="77777777" w:rsidR="00794AC3" w:rsidRDefault="00794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8F39ED" w14:paraId="48577016" w14:textId="77777777" w:rsidTr="005E0F1B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302712F5" w14:textId="77777777" w:rsidR="008F39ED" w:rsidRDefault="00166B97" w:rsidP="005E0F1B">
          <w:pPr>
            <w:pStyle w:val="Header"/>
            <w:tabs>
              <w:tab w:val="clear" w:pos="4536"/>
              <w:tab w:val="clear" w:pos="9072"/>
            </w:tabs>
          </w:pPr>
          <w:r>
            <w:rPr>
              <w:noProof/>
            </w:rPr>
            <w:pict w14:anchorId="736029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" o:spid="_x0000_i1025" type="#_x0000_t75" style="width:134.25pt;height:57.75pt;visibility:visible">
                <v:imagedata r:id="rId1" o:title="4B8F4EF2"/>
              </v:shape>
            </w:pict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0F2016" w14:textId="77777777" w:rsidR="006F3537" w:rsidRDefault="006F3537" w:rsidP="005E0F1B">
          <w:pPr>
            <w:pStyle w:val="Header"/>
            <w:tabs>
              <w:tab w:val="clear" w:pos="4536"/>
              <w:tab w:val="clear" w:pos="9072"/>
            </w:tabs>
            <w:ind w:left="28"/>
            <w:rPr>
              <w:spacing w:val="10"/>
              <w:sz w:val="19"/>
              <w:szCs w:val="19"/>
            </w:rPr>
          </w:pPr>
        </w:p>
        <w:p w14:paraId="6D4ED916" w14:textId="77777777" w:rsidR="00170653" w:rsidRDefault="00170653" w:rsidP="005E0F1B">
          <w:pPr>
            <w:pStyle w:val="Header"/>
            <w:tabs>
              <w:tab w:val="clear" w:pos="4536"/>
              <w:tab w:val="clear" w:pos="9072"/>
            </w:tabs>
            <w:ind w:left="28"/>
            <w:rPr>
              <w:spacing w:val="10"/>
              <w:sz w:val="19"/>
              <w:szCs w:val="19"/>
            </w:rPr>
          </w:pPr>
        </w:p>
        <w:p w14:paraId="04EB0CD1" w14:textId="77777777" w:rsidR="008F39ED" w:rsidRPr="00F62300" w:rsidRDefault="008F39ED" w:rsidP="005E0F1B">
          <w:pPr>
            <w:pStyle w:val="Header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  <w:r w:rsidR="006E375C">
            <w:rPr>
              <w:spacing w:val="10"/>
              <w:sz w:val="19"/>
              <w:szCs w:val="19"/>
            </w:rPr>
            <w:br/>
          </w:r>
        </w:p>
      </w:tc>
    </w:tr>
  </w:tbl>
  <w:p w14:paraId="5D73E4BE" w14:textId="4D0EEA03" w:rsidR="0039427D" w:rsidRDefault="0039427D">
    <w:pPr>
      <w:pStyle w:val="Header"/>
      <w:tabs>
        <w:tab w:val="clear" w:pos="4536"/>
        <w:tab w:val="clear" w:pos="9072"/>
        <w:tab w:val="center" w:pos="5900"/>
        <w:tab w:val="right" w:pos="670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056"/>
    <w:multiLevelType w:val="multilevel"/>
    <w:tmpl w:val="D88AE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7330"/>
    <w:multiLevelType w:val="multilevel"/>
    <w:tmpl w:val="6E542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3F8B"/>
    <w:multiLevelType w:val="multilevel"/>
    <w:tmpl w:val="E2C4F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629D9"/>
    <w:multiLevelType w:val="hybridMultilevel"/>
    <w:tmpl w:val="4252CAB2"/>
    <w:lvl w:ilvl="0" w:tplc="041D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23AE0BCC"/>
    <w:multiLevelType w:val="multilevel"/>
    <w:tmpl w:val="72CC67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0586A"/>
    <w:multiLevelType w:val="multilevel"/>
    <w:tmpl w:val="2D4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60559"/>
    <w:multiLevelType w:val="multilevel"/>
    <w:tmpl w:val="92507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74405"/>
    <w:multiLevelType w:val="multilevel"/>
    <w:tmpl w:val="5F6AC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872CC"/>
    <w:multiLevelType w:val="multilevel"/>
    <w:tmpl w:val="92649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C2211"/>
    <w:multiLevelType w:val="multilevel"/>
    <w:tmpl w:val="4B0C8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707E2"/>
    <w:multiLevelType w:val="hybridMultilevel"/>
    <w:tmpl w:val="4956FC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25959"/>
    <w:multiLevelType w:val="hybridMultilevel"/>
    <w:tmpl w:val="ED88F98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C7167"/>
    <w:multiLevelType w:val="hybridMultilevel"/>
    <w:tmpl w:val="BA443A26"/>
    <w:lvl w:ilvl="0" w:tplc="8AD44C1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6DE71504"/>
    <w:multiLevelType w:val="multilevel"/>
    <w:tmpl w:val="F750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85"/>
    <w:rsid w:val="00025909"/>
    <w:rsid w:val="0008755F"/>
    <w:rsid w:val="000C5F27"/>
    <w:rsid w:val="00122DFF"/>
    <w:rsid w:val="00146991"/>
    <w:rsid w:val="00166B97"/>
    <w:rsid w:val="00170653"/>
    <w:rsid w:val="001B326E"/>
    <w:rsid w:val="001E184F"/>
    <w:rsid w:val="001F667A"/>
    <w:rsid w:val="00251A9B"/>
    <w:rsid w:val="00255816"/>
    <w:rsid w:val="002A7B95"/>
    <w:rsid w:val="002B34C7"/>
    <w:rsid w:val="00320369"/>
    <w:rsid w:val="00340DE4"/>
    <w:rsid w:val="00356442"/>
    <w:rsid w:val="00360C9B"/>
    <w:rsid w:val="00367EF0"/>
    <w:rsid w:val="00372E2A"/>
    <w:rsid w:val="0039427D"/>
    <w:rsid w:val="003A2E05"/>
    <w:rsid w:val="003D0E90"/>
    <w:rsid w:val="00421720"/>
    <w:rsid w:val="0042218B"/>
    <w:rsid w:val="00442CDB"/>
    <w:rsid w:val="00476EEA"/>
    <w:rsid w:val="004C51BD"/>
    <w:rsid w:val="004E6B4C"/>
    <w:rsid w:val="005056AB"/>
    <w:rsid w:val="0054546A"/>
    <w:rsid w:val="00560A73"/>
    <w:rsid w:val="00573718"/>
    <w:rsid w:val="00581AF1"/>
    <w:rsid w:val="005915ED"/>
    <w:rsid w:val="005A0FDF"/>
    <w:rsid w:val="005A6DBF"/>
    <w:rsid w:val="005C6454"/>
    <w:rsid w:val="005D5C03"/>
    <w:rsid w:val="005E0F1B"/>
    <w:rsid w:val="006203B0"/>
    <w:rsid w:val="00635141"/>
    <w:rsid w:val="0065152A"/>
    <w:rsid w:val="0066106C"/>
    <w:rsid w:val="006640DD"/>
    <w:rsid w:val="00667A3E"/>
    <w:rsid w:val="006756F2"/>
    <w:rsid w:val="006B51C1"/>
    <w:rsid w:val="006D0AA1"/>
    <w:rsid w:val="006E2BE8"/>
    <w:rsid w:val="006E375C"/>
    <w:rsid w:val="006F3537"/>
    <w:rsid w:val="006F4592"/>
    <w:rsid w:val="007031E4"/>
    <w:rsid w:val="0071139A"/>
    <w:rsid w:val="00714726"/>
    <w:rsid w:val="0074539A"/>
    <w:rsid w:val="007454BF"/>
    <w:rsid w:val="00745F98"/>
    <w:rsid w:val="00763B5F"/>
    <w:rsid w:val="00794AC3"/>
    <w:rsid w:val="007960AF"/>
    <w:rsid w:val="007F1DD9"/>
    <w:rsid w:val="007F73E3"/>
    <w:rsid w:val="00813734"/>
    <w:rsid w:val="00843B8B"/>
    <w:rsid w:val="00862550"/>
    <w:rsid w:val="00875681"/>
    <w:rsid w:val="008F39ED"/>
    <w:rsid w:val="009174AF"/>
    <w:rsid w:val="0094312E"/>
    <w:rsid w:val="009C3153"/>
    <w:rsid w:val="009C71B0"/>
    <w:rsid w:val="009D698C"/>
    <w:rsid w:val="009F5CFA"/>
    <w:rsid w:val="009F7FA5"/>
    <w:rsid w:val="00A235B2"/>
    <w:rsid w:val="00A673C3"/>
    <w:rsid w:val="00A9784C"/>
    <w:rsid w:val="00AC087D"/>
    <w:rsid w:val="00AF6C2A"/>
    <w:rsid w:val="00B030B0"/>
    <w:rsid w:val="00B047FE"/>
    <w:rsid w:val="00B73623"/>
    <w:rsid w:val="00BC41F4"/>
    <w:rsid w:val="00C00A24"/>
    <w:rsid w:val="00C207BF"/>
    <w:rsid w:val="00C27530"/>
    <w:rsid w:val="00C54D4D"/>
    <w:rsid w:val="00C5581D"/>
    <w:rsid w:val="00C558C5"/>
    <w:rsid w:val="00C57C83"/>
    <w:rsid w:val="00C8479B"/>
    <w:rsid w:val="00CB43E2"/>
    <w:rsid w:val="00CB4F8E"/>
    <w:rsid w:val="00CB74B3"/>
    <w:rsid w:val="00D1404A"/>
    <w:rsid w:val="00D21FDA"/>
    <w:rsid w:val="00D223B3"/>
    <w:rsid w:val="00D31C54"/>
    <w:rsid w:val="00D77E1B"/>
    <w:rsid w:val="00DC19A6"/>
    <w:rsid w:val="00E270A8"/>
    <w:rsid w:val="00E46D98"/>
    <w:rsid w:val="00E72C1B"/>
    <w:rsid w:val="00F05977"/>
    <w:rsid w:val="00F26940"/>
    <w:rsid w:val="00F54750"/>
    <w:rsid w:val="00F80D82"/>
    <w:rsid w:val="00F93B2B"/>
    <w:rsid w:val="00FC1164"/>
    <w:rsid w:val="00FC5585"/>
    <w:rsid w:val="00FE0554"/>
    <w:rsid w:val="00FE19D0"/>
    <w:rsid w:val="00FE238F"/>
    <w:rsid w:val="00FF31DE"/>
    <w:rsid w:val="6046A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0A8D708"/>
  <w15:chartTrackingRefBased/>
  <w15:docId w15:val="{7AC20BEC-BA40-43E6-A41A-0B7C0226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100"/>
      <w:outlineLvl w:val="0"/>
    </w:pPr>
    <w:rPr>
      <w:rFonts w:ascii="Verdana" w:hAnsi="Verdana" w:cs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ind w:left="1100"/>
      <w:outlineLvl w:val="1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Verdana" w:hAnsi="Verdan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1418" w:hanging="1418"/>
      <w:textAlignment w:val="baseline"/>
    </w:pPr>
    <w:rPr>
      <w:bCs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line="324" w:lineRule="auto"/>
    </w:pPr>
    <w:rPr>
      <w:rFonts w:ascii="Verdana" w:hAnsi="Verdana"/>
      <w:color w:val="000000"/>
      <w:sz w:val="17"/>
      <w:szCs w:val="17"/>
    </w:rPr>
  </w:style>
  <w:style w:type="paragraph" w:styleId="BodyTextIndent2">
    <w:name w:val="Body Text Indent 2"/>
    <w:basedOn w:val="Normal"/>
    <w:pPr>
      <w:ind w:left="114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4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7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F39E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E6B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6B97"/>
  </w:style>
  <w:style w:type="character" w:customStyle="1" w:styleId="normaltextrun1">
    <w:name w:val="normaltextrun1"/>
    <w:rsid w:val="00166B97"/>
  </w:style>
  <w:style w:type="character" w:customStyle="1" w:styleId="eop">
    <w:name w:val="eop"/>
    <w:rsid w:val="00166B97"/>
  </w:style>
  <w:style w:type="character" w:customStyle="1" w:styleId="scxw231380711">
    <w:name w:val="scxw231380711"/>
    <w:rsid w:val="0016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8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3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07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3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52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29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022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9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5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71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27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040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67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22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88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1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9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88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83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99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01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826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0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7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63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34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50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90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23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61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78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1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538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884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67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59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86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14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97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18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89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84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10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17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2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20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48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97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6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06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55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95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7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18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8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91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5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14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49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93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214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5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15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37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60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93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73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90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85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1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9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08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10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48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96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36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163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0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9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98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verkerprao@uppsal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rev,%20skrivelser,%20beslut%20(Knut)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b1af37-eca3-4d85-a907-23131142922e" xsi:nil="true"/>
    <SharedWithUsers xmlns="6052c1d5-176d-4581-b45d-15f9b266fd6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11" ma:contentTypeDescription="Create a new document." ma:contentTypeScope="" ma:versionID="afba4b7ba3b37bf45cd6dab166c718ae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380b959a02479d3e87291e55eb43b2ac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BA887A-A407-485C-8CC6-48D7A89C9FC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052c1d5-176d-4581-b45d-15f9b266fd63"/>
    <ds:schemaRef ds:uri="27b1af37-eca3-4d85-a907-2313114292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2D490E-001C-4DF9-A2BB-6F6873D2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C05B-F50E-4777-B0A4-17A99CFF1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052E6-01D6-41B7-9948-C311846C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34ECF7-AD78-4162-AC1E-4499B6B0C57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36</TotalTime>
  <Pages>1</Pages>
  <Words>669</Words>
  <Characters>3816</Characters>
  <Application>Microsoft Office Word</Application>
  <DocSecurity>4</DocSecurity>
  <Lines>31</Lines>
  <Paragraphs>8</Paragraphs>
  <ScaleCrop>false</ScaleCrop>
  <Company>Kvarngärdesskolan Uppsala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Kvarngärdesskolan</dc:creator>
  <cp:keywords/>
  <cp:lastModifiedBy>Wallin Johanna</cp:lastModifiedBy>
  <cp:revision>39</cp:revision>
  <cp:lastPrinted>2016-01-20T21:22:00Z</cp:lastPrinted>
  <dcterms:created xsi:type="dcterms:W3CDTF">2019-10-12T02:59:00Z</dcterms:created>
  <dcterms:modified xsi:type="dcterms:W3CDTF">2019-10-15T23:36:00Z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Karlberg Daniela</vt:lpwstr>
  </property>
  <property fmtid="{D5CDD505-2E9C-101B-9397-08002B2CF9AE}" pid="3" name="Order">
    <vt:lpwstr>558300.000000000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Ljungblom Henrik</vt:lpwstr>
  </property>
  <property fmtid="{D5CDD505-2E9C-101B-9397-08002B2CF9AE}" pid="7" name="ContentTypeId">
    <vt:lpwstr>0x010100BBFF9E54082E2C44A60165E391DF1222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</Properties>
</file>